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0F22" w14:textId="77777777" w:rsidR="00E34ABD" w:rsidRPr="00370123" w:rsidRDefault="00E34ABD" w:rsidP="009C7084">
      <w:pPr>
        <w:jc w:val="both"/>
      </w:pPr>
      <w:r w:rsidRPr="00370123">
        <w:t>Jak postupovat v případě přemístění vozidla při blokovém čištění?</w:t>
      </w:r>
    </w:p>
    <w:p w14:paraId="494C5C0D" w14:textId="77777777" w:rsidR="00E34ABD" w:rsidRPr="00370123" w:rsidRDefault="00E34ABD" w:rsidP="009C7084">
      <w:pPr>
        <w:jc w:val="both"/>
      </w:pPr>
    </w:p>
    <w:p w14:paraId="11742A41" w14:textId="77777777" w:rsidR="00E34ABD" w:rsidRPr="00370123" w:rsidRDefault="00E34ABD" w:rsidP="009C7084">
      <w:pPr>
        <w:jc w:val="both"/>
      </w:pPr>
      <w:r w:rsidRPr="00370123">
        <w:t xml:space="preserve">Provozovatel vozidla, kterému byla uložena pokuta za parkování při blokovém čištění města, je povinen tuto skutečnost řešit </w:t>
      </w:r>
    </w:p>
    <w:p w14:paraId="3085B6B0" w14:textId="77777777" w:rsidR="00E34ABD" w:rsidRPr="00370123" w:rsidRDefault="00E34ABD" w:rsidP="009C7084">
      <w:pPr>
        <w:pStyle w:val="Odstavecseseznamem"/>
        <w:numPr>
          <w:ilvl w:val="0"/>
          <w:numId w:val="1"/>
        </w:numPr>
        <w:contextualSpacing w:val="0"/>
        <w:jc w:val="both"/>
        <w:rPr>
          <w:rFonts w:eastAsia="Times New Roman"/>
        </w:rPr>
      </w:pPr>
      <w:r w:rsidRPr="00370123">
        <w:rPr>
          <w:rFonts w:eastAsia="Times New Roman"/>
        </w:rPr>
        <w:t xml:space="preserve">s Městskou policií. Řidiči vozidla hrozí pokuta za parkování v rozporu s dočasným dopravním značením. Městská policie je vždy přítomna při přemístění (odtahu, manipulaci) vozidla. </w:t>
      </w:r>
    </w:p>
    <w:p w14:paraId="07DA6235" w14:textId="77777777" w:rsidR="007D5EEE" w:rsidRPr="00370123" w:rsidRDefault="00E34ABD" w:rsidP="009C7084">
      <w:pPr>
        <w:pStyle w:val="Odstavecseseznamem"/>
        <w:numPr>
          <w:ilvl w:val="0"/>
          <w:numId w:val="1"/>
        </w:numPr>
        <w:contextualSpacing w:val="0"/>
        <w:jc w:val="both"/>
        <w:rPr>
          <w:rFonts w:eastAsia="Times New Roman"/>
        </w:rPr>
      </w:pPr>
      <w:r w:rsidRPr="00370123">
        <w:rPr>
          <w:rFonts w:eastAsia="Times New Roman"/>
        </w:rPr>
        <w:t>se Službami města Pardubic a.s., provozovatel vozidla je povinen uhradit náklady za přemístění vozidla, které bylo zaparkováno v rozporu s dočasným zákazem nebo omezením stání. Náklady na přemístění stanoví ceník společnosti vydaný v souladu s Nařízením statutárního města Pardubice</w:t>
      </w:r>
      <w:r w:rsidR="00144EA1" w:rsidRPr="00370123">
        <w:rPr>
          <w:rFonts w:eastAsia="Times New Roman"/>
        </w:rPr>
        <w:t xml:space="preserve"> </w:t>
      </w:r>
      <w:r w:rsidR="00DA4E59" w:rsidRPr="00370123">
        <w:rPr>
          <w:rFonts w:eastAsia="Times New Roman"/>
        </w:rPr>
        <w:t>(</w:t>
      </w:r>
      <w:r w:rsidR="005F19E4" w:rsidRPr="00370123">
        <w:rPr>
          <w:rFonts w:eastAsia="Times New Roman"/>
        </w:rPr>
        <w:t xml:space="preserve">dostupné na </w:t>
      </w:r>
      <w:r w:rsidR="00DA4E59" w:rsidRPr="00370123">
        <w:rPr>
          <w:rFonts w:eastAsia="Times New Roman"/>
        </w:rPr>
        <w:t>pardubice.eu)</w:t>
      </w:r>
      <w:r w:rsidRPr="00370123">
        <w:rPr>
          <w:rFonts w:eastAsia="Times New Roman"/>
        </w:rPr>
        <w:t>.</w:t>
      </w:r>
      <w:r w:rsidR="005F19E4" w:rsidRPr="00370123">
        <w:rPr>
          <w:rFonts w:eastAsia="Times New Roman"/>
        </w:rPr>
        <w:t xml:space="preserve"> </w:t>
      </w:r>
    </w:p>
    <w:p w14:paraId="6262FFAF" w14:textId="77777777" w:rsidR="00E34ABD" w:rsidRPr="00370123" w:rsidRDefault="00E34ABD" w:rsidP="009C7084">
      <w:pPr>
        <w:jc w:val="both"/>
      </w:pPr>
    </w:p>
    <w:p w14:paraId="0AF7BCC9" w14:textId="77777777" w:rsidR="00E34ABD" w:rsidRPr="00370123" w:rsidRDefault="00E34ABD" w:rsidP="009C7084">
      <w:pPr>
        <w:jc w:val="both"/>
      </w:pPr>
      <w:r w:rsidRPr="00370123">
        <w:t>V případě, že provozovatel vozidla prokáže závažné důvody, může v takovém případě písemně požádat o odpuštění těchto nákladů. Žádost by měla být doručena na adresu sídla společnosti (Služby města Pardubic a.s., Hůrka 1803, Bílé Předměstí, 53012 PARDUBICE). Vždy je vhodné náklady za přemístění vozu uhradit a až následně podat žádost o vrácení.</w:t>
      </w:r>
    </w:p>
    <w:p w14:paraId="5D12272F" w14:textId="77777777" w:rsidR="00E34ABD" w:rsidRPr="00370123" w:rsidRDefault="00E34ABD" w:rsidP="009C7084">
      <w:pPr>
        <w:jc w:val="both"/>
      </w:pPr>
    </w:p>
    <w:p w14:paraId="1C7630CF" w14:textId="77777777" w:rsidR="00E34ABD" w:rsidRPr="00370123" w:rsidRDefault="00E34ABD" w:rsidP="009C7084">
      <w:pPr>
        <w:jc w:val="both"/>
      </w:pPr>
    </w:p>
    <w:p w14:paraId="7D3B3CE7" w14:textId="77777777" w:rsidR="00E34ABD" w:rsidRPr="00370123" w:rsidRDefault="00E34ABD" w:rsidP="009C7084">
      <w:pPr>
        <w:jc w:val="both"/>
      </w:pPr>
      <w:r w:rsidRPr="00370123">
        <w:t>Žádost by měla obsahovat:</w:t>
      </w:r>
    </w:p>
    <w:p w14:paraId="649C6399" w14:textId="77777777" w:rsidR="00E34ABD" w:rsidRPr="00370123" w:rsidRDefault="00E34ABD" w:rsidP="009C7084">
      <w:pPr>
        <w:jc w:val="both"/>
      </w:pPr>
      <w:r w:rsidRPr="00370123">
        <w:t>Jméno, příjmení a adresu žadatele</w:t>
      </w:r>
    </w:p>
    <w:p w14:paraId="5EA5E42F" w14:textId="77777777" w:rsidR="00E34ABD" w:rsidRPr="00370123" w:rsidRDefault="00E34ABD" w:rsidP="009C7084">
      <w:pPr>
        <w:jc w:val="both"/>
      </w:pPr>
      <w:r w:rsidRPr="00370123">
        <w:t>SPZ vozidla</w:t>
      </w:r>
    </w:p>
    <w:p w14:paraId="1D2FC5BA" w14:textId="77777777" w:rsidR="00E34ABD" w:rsidRPr="00370123" w:rsidRDefault="00E34ABD" w:rsidP="009C7084">
      <w:pPr>
        <w:jc w:val="both"/>
      </w:pPr>
      <w:r w:rsidRPr="00370123">
        <w:t>Datum a místo přemístění vozidla</w:t>
      </w:r>
    </w:p>
    <w:p w14:paraId="4CC14491" w14:textId="77777777" w:rsidR="00E34ABD" w:rsidRPr="00370123" w:rsidRDefault="00E34ABD" w:rsidP="009C7084">
      <w:pPr>
        <w:jc w:val="both"/>
      </w:pPr>
      <w:r w:rsidRPr="00370123">
        <w:t>Důvody pro podání žádosti o odpuštění nákladů na přemístění</w:t>
      </w:r>
    </w:p>
    <w:p w14:paraId="2D7039E8" w14:textId="77777777" w:rsidR="00E34ABD" w:rsidRPr="00370123" w:rsidRDefault="00E34ABD" w:rsidP="009C7084">
      <w:pPr>
        <w:jc w:val="both"/>
      </w:pPr>
      <w:r w:rsidRPr="00370123">
        <w:t>Důkazní materiál (např. kopie dokladů potvrzujících tvrzení provozovatele, fotografie, videozáznam)</w:t>
      </w:r>
    </w:p>
    <w:p w14:paraId="456A3AD8" w14:textId="77777777" w:rsidR="00E34ABD" w:rsidRDefault="00E34ABD" w:rsidP="009C7084">
      <w:pPr>
        <w:jc w:val="both"/>
      </w:pPr>
    </w:p>
    <w:p w14:paraId="3CE84169" w14:textId="77777777" w:rsidR="009C7084" w:rsidRPr="00370123" w:rsidRDefault="009C7084" w:rsidP="009C7084">
      <w:pPr>
        <w:jc w:val="both"/>
      </w:pPr>
    </w:p>
    <w:p w14:paraId="176047D7" w14:textId="77777777" w:rsidR="00E34ABD" w:rsidRPr="00370123" w:rsidRDefault="00E34ABD" w:rsidP="009C7084">
      <w:pPr>
        <w:jc w:val="both"/>
      </w:pPr>
      <w:r w:rsidRPr="00370123">
        <w:t>Služby města Pardubic prověří důvody v žádosti uvedené (např. kamerovým systémem, videozáznamem z instalace dopravních značek atd.) a následně připraví podklady pro Komisi pro odtah vozidel.</w:t>
      </w:r>
    </w:p>
    <w:p w14:paraId="63B0AEA3" w14:textId="77777777" w:rsidR="00E34ABD" w:rsidRPr="00370123" w:rsidRDefault="00E34ABD" w:rsidP="009C7084">
      <w:pPr>
        <w:jc w:val="both"/>
      </w:pPr>
    </w:p>
    <w:p w14:paraId="0C289183" w14:textId="7C17CACF" w:rsidR="00E34ABD" w:rsidRPr="00370123" w:rsidRDefault="00E34ABD" w:rsidP="009C7084">
      <w:pPr>
        <w:jc w:val="both"/>
      </w:pPr>
      <w:r w:rsidRPr="00370123">
        <w:t xml:space="preserve">Komise pro odtah vozidel se skládá ze zástupců Magistrátu města Pardubic, Městské policie a Služeb města Pardubic. Komise po posouzení veškerých podkladů rozhodne o případném odpuštění nákladů na přemístění vozidla. V případě, že </w:t>
      </w:r>
      <w:r w:rsidR="000A3233" w:rsidRPr="00370123">
        <w:t>komise rozhodne o odpuštění nákladů provozovateli</w:t>
      </w:r>
      <w:r w:rsidRPr="00370123">
        <w:t xml:space="preserve">, nese náklady na odstranění vozidla majitel komunikace. </w:t>
      </w:r>
    </w:p>
    <w:p w14:paraId="0B631075" w14:textId="77777777" w:rsidR="00E34ABD" w:rsidRPr="00370123" w:rsidRDefault="00E34ABD" w:rsidP="009C7084">
      <w:pPr>
        <w:jc w:val="both"/>
      </w:pPr>
    </w:p>
    <w:p w14:paraId="727AFF04" w14:textId="77777777" w:rsidR="00E34ABD" w:rsidRPr="00370123" w:rsidRDefault="00E34ABD" w:rsidP="009C7084">
      <w:pPr>
        <w:jc w:val="both"/>
      </w:pPr>
      <w:r w:rsidRPr="00370123">
        <w:t>Komise se schází dle potřeby, vždy v sídle Služeb města Pardubic. Projednávání žádostí je neveřejné.</w:t>
      </w:r>
    </w:p>
    <w:p w14:paraId="07261FF0" w14:textId="77777777" w:rsidR="002974CD" w:rsidRPr="00370123" w:rsidRDefault="002974CD" w:rsidP="009C7084">
      <w:pPr>
        <w:jc w:val="both"/>
      </w:pPr>
    </w:p>
    <w:sectPr w:rsidR="002974CD" w:rsidRPr="0037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929F8"/>
    <w:multiLevelType w:val="hybridMultilevel"/>
    <w:tmpl w:val="2384E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20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BD"/>
    <w:rsid w:val="000A3233"/>
    <w:rsid w:val="00144EA1"/>
    <w:rsid w:val="001A04B4"/>
    <w:rsid w:val="002974CD"/>
    <w:rsid w:val="00370123"/>
    <w:rsid w:val="005F19E4"/>
    <w:rsid w:val="007D5EEE"/>
    <w:rsid w:val="009C7084"/>
    <w:rsid w:val="00DA4E59"/>
    <w:rsid w:val="00E3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65D3"/>
  <w15:chartTrackingRefBased/>
  <w15:docId w15:val="{AB250712-04B3-48BB-ABED-84A5C358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ABD"/>
    <w:pPr>
      <w:spacing w:after="0" w:line="240" w:lineRule="auto"/>
    </w:pPr>
    <w:rPr>
      <w:rFonts w:ascii="Aptos" w:hAnsi="Aptos" w:cs="Aptos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E34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4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4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4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4A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4A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4A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4A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4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4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4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4AB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4AB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4A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4A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4A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4A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4A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4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4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4A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4A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4AB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4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4AB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4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Filípková Vendula</dc:creator>
  <cp:keywords/>
  <dc:description/>
  <cp:lastModifiedBy>Vendula Filípková</cp:lastModifiedBy>
  <cp:revision>8</cp:revision>
  <cp:lastPrinted>2024-04-22T12:21:00Z</cp:lastPrinted>
  <dcterms:created xsi:type="dcterms:W3CDTF">2024-04-17T08:07:00Z</dcterms:created>
  <dcterms:modified xsi:type="dcterms:W3CDTF">2024-04-22T12:22:00Z</dcterms:modified>
</cp:coreProperties>
</file>